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423" w:rsidRDefault="00AA4BEB" w:rsidP="005C6423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1709FE" wp14:editId="3FE73A0D">
            <wp:extent cx="5940425" cy="32840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C6423" w:rsidRPr="00670A86">
        <w:rPr>
          <w:rFonts w:ascii="Times New Roman" w:hAnsi="Times New Roman"/>
          <w:b/>
          <w:sz w:val="36"/>
          <w:szCs w:val="36"/>
        </w:rPr>
        <w:t>Положение</w:t>
      </w:r>
    </w:p>
    <w:p w:rsidR="005C6423" w:rsidRDefault="005C6423" w:rsidP="005C6423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</w:t>
      </w:r>
      <w:r w:rsidRPr="00670A86">
        <w:rPr>
          <w:rFonts w:ascii="Times New Roman" w:hAnsi="Times New Roman"/>
          <w:b/>
          <w:sz w:val="36"/>
          <w:szCs w:val="36"/>
        </w:rPr>
        <w:t xml:space="preserve">ащите персональных данных </w:t>
      </w:r>
      <w:r>
        <w:rPr>
          <w:rFonts w:ascii="Times New Roman" w:hAnsi="Times New Roman"/>
          <w:b/>
          <w:sz w:val="36"/>
          <w:szCs w:val="36"/>
        </w:rPr>
        <w:t>работников</w:t>
      </w:r>
      <w:r>
        <w:rPr>
          <w:rFonts w:ascii="Times New Roman" w:hAnsi="Times New Roman"/>
          <w:b/>
          <w:sz w:val="36"/>
          <w:szCs w:val="36"/>
        </w:rPr>
        <w:t>.</w:t>
      </w:r>
    </w:p>
    <w:p w:rsidR="005C6423" w:rsidRPr="00670A86" w:rsidRDefault="005C6423" w:rsidP="005C6423">
      <w:pPr>
        <w:rPr>
          <w:rFonts w:ascii="Times New Roman" w:hAnsi="Times New Roman"/>
          <w:b/>
          <w:sz w:val="28"/>
          <w:szCs w:val="28"/>
        </w:rPr>
      </w:pPr>
      <w:r w:rsidRPr="00670A86">
        <w:rPr>
          <w:rFonts w:ascii="Times New Roman" w:hAnsi="Times New Roman"/>
          <w:b/>
          <w:sz w:val="28"/>
          <w:szCs w:val="28"/>
        </w:rPr>
        <w:t>1.Общие положения.</w:t>
      </w:r>
    </w:p>
    <w:p w:rsidR="005C6423" w:rsidRDefault="005C6423" w:rsidP="005C6423">
      <w:pPr>
        <w:rPr>
          <w:rFonts w:ascii="Times New Roman" w:hAnsi="Times New Roman"/>
          <w:sz w:val="28"/>
          <w:szCs w:val="28"/>
        </w:rPr>
      </w:pPr>
      <w:r w:rsidRPr="00670A86">
        <w:rPr>
          <w:rFonts w:ascii="Times New Roman" w:hAnsi="Times New Roman"/>
          <w:sz w:val="28"/>
          <w:szCs w:val="28"/>
        </w:rPr>
        <w:t>1.1</w:t>
      </w:r>
      <w:r>
        <w:rPr>
          <w:rFonts w:ascii="Times New Roman" w:hAnsi="Times New Roman"/>
          <w:sz w:val="28"/>
          <w:szCs w:val="28"/>
        </w:rPr>
        <w:t xml:space="preserve"> Настоящее Положение о защите персональных данных </w:t>
      </w:r>
      <w:r>
        <w:rPr>
          <w:rFonts w:ascii="Times New Roman" w:hAnsi="Times New Roman"/>
          <w:sz w:val="28"/>
          <w:szCs w:val="28"/>
        </w:rPr>
        <w:t>работников организации, осуществляющей образовательную деятельность</w:t>
      </w:r>
      <w:r>
        <w:rPr>
          <w:rFonts w:ascii="Times New Roman" w:hAnsi="Times New Roman"/>
          <w:sz w:val="28"/>
          <w:szCs w:val="28"/>
        </w:rPr>
        <w:t xml:space="preserve"> разработано на основании статьи 24 Конституции РФ, Трудов</w:t>
      </w:r>
      <w:r>
        <w:rPr>
          <w:rFonts w:ascii="Times New Roman" w:hAnsi="Times New Roman"/>
          <w:sz w:val="28"/>
          <w:szCs w:val="28"/>
        </w:rPr>
        <w:t xml:space="preserve">ым </w:t>
      </w:r>
      <w:r>
        <w:rPr>
          <w:rFonts w:ascii="Times New Roman" w:hAnsi="Times New Roman"/>
          <w:sz w:val="28"/>
          <w:szCs w:val="28"/>
        </w:rPr>
        <w:t>Кодекс</w:t>
      </w:r>
      <w:r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hAnsi="Times New Roman"/>
          <w:sz w:val="28"/>
          <w:szCs w:val="28"/>
        </w:rPr>
        <w:t xml:space="preserve"> РФ, </w:t>
      </w:r>
      <w:r w:rsidRPr="0013327C">
        <w:rPr>
          <w:rFonts w:ascii="Times New Roman" w:hAnsi="Times New Roman"/>
          <w:sz w:val="28"/>
          <w:szCs w:val="28"/>
        </w:rPr>
        <w:t>Федеральным законом от 27.07.2006 года № 149-ФЗ «Об информации, информационных технологиях и о защите информации»</w:t>
      </w:r>
      <w:r>
        <w:rPr>
          <w:rFonts w:ascii="Times New Roman" w:hAnsi="Times New Roman"/>
          <w:sz w:val="28"/>
          <w:szCs w:val="28"/>
        </w:rPr>
        <w:t xml:space="preserve"> (в новой редакции от 03.04.2020г)</w:t>
      </w:r>
      <w:r w:rsidRPr="0013327C">
        <w:rPr>
          <w:rFonts w:ascii="Times New Roman" w:hAnsi="Times New Roman"/>
          <w:sz w:val="28"/>
          <w:szCs w:val="28"/>
        </w:rPr>
        <w:t>, Федеральн</w:t>
      </w:r>
      <w:r>
        <w:rPr>
          <w:rFonts w:ascii="Times New Roman" w:hAnsi="Times New Roman"/>
          <w:sz w:val="28"/>
          <w:szCs w:val="28"/>
        </w:rPr>
        <w:t>ого закона РФ</w:t>
      </w:r>
      <w:r w:rsidRPr="0013327C">
        <w:rPr>
          <w:rFonts w:ascii="Times New Roman" w:hAnsi="Times New Roman"/>
          <w:sz w:val="28"/>
          <w:szCs w:val="28"/>
        </w:rPr>
        <w:t xml:space="preserve"> от 27.07.2006 года № 152-ФЗ «О персональных данных» </w:t>
      </w:r>
      <w:r>
        <w:rPr>
          <w:rFonts w:ascii="Times New Roman" w:hAnsi="Times New Roman"/>
          <w:sz w:val="28"/>
          <w:szCs w:val="28"/>
        </w:rPr>
        <w:t>(в</w:t>
      </w:r>
      <w:r>
        <w:rPr>
          <w:rFonts w:ascii="Times New Roman" w:hAnsi="Times New Roman"/>
          <w:sz w:val="28"/>
          <w:szCs w:val="28"/>
        </w:rPr>
        <w:t xml:space="preserve"> новой редакции от 24.04.2020г)</w:t>
      </w:r>
      <w:r w:rsidRPr="0013327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Постановлением Правительства Российской Федерации</w:t>
      </w:r>
      <w:r w:rsidR="00961E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от21.03.2012 №211 «Об  утверждении  перечня мер, направленных на обеспечение выполнения обязанностей, предусмотренных Ф</w:t>
      </w:r>
      <w:r w:rsidR="00961E52">
        <w:rPr>
          <w:rFonts w:ascii="Times New Roman" w:hAnsi="Times New Roman"/>
          <w:sz w:val="28"/>
          <w:szCs w:val="28"/>
        </w:rPr>
        <w:t>едеральным законом «</w:t>
      </w:r>
      <w:r>
        <w:rPr>
          <w:rFonts w:ascii="Times New Roman" w:hAnsi="Times New Roman"/>
          <w:sz w:val="28"/>
          <w:szCs w:val="28"/>
        </w:rPr>
        <w:t>О</w:t>
      </w:r>
      <w:r w:rsidR="00961E52">
        <w:rPr>
          <w:rFonts w:ascii="Times New Roman" w:hAnsi="Times New Roman"/>
          <w:sz w:val="28"/>
          <w:szCs w:val="28"/>
        </w:rPr>
        <w:t xml:space="preserve"> персональных данных» (с изменениями на 15 апреля 2019 года), Федеральным законом № 273-ФЗ от 29.12.2012 «об образовании в </w:t>
      </w:r>
      <w:r w:rsidR="00961E52" w:rsidRPr="00961E52">
        <w:rPr>
          <w:rFonts w:ascii="Times New Roman" w:hAnsi="Times New Roman"/>
          <w:sz w:val="28"/>
          <w:szCs w:val="28"/>
        </w:rPr>
        <w:t>Российской Федерации</w:t>
      </w:r>
      <w:r w:rsidR="00961E52">
        <w:rPr>
          <w:rFonts w:ascii="Times New Roman" w:hAnsi="Times New Roman"/>
          <w:sz w:val="28"/>
          <w:szCs w:val="28"/>
        </w:rPr>
        <w:t xml:space="preserve"> в редакции от 1 сентября 2020 года.</w:t>
      </w:r>
    </w:p>
    <w:p w:rsidR="00961E52" w:rsidRDefault="005C6423" w:rsidP="005C6423">
      <w:pPr>
        <w:rPr>
          <w:rFonts w:ascii="Times New Roman" w:hAnsi="Times New Roman"/>
          <w:sz w:val="28"/>
          <w:szCs w:val="28"/>
        </w:rPr>
      </w:pPr>
      <w:r w:rsidRPr="0013327C">
        <w:rPr>
          <w:rFonts w:ascii="Times New Roman" w:hAnsi="Times New Roman"/>
          <w:sz w:val="28"/>
          <w:szCs w:val="28"/>
        </w:rPr>
        <w:t xml:space="preserve">1.2. </w:t>
      </w:r>
      <w:r>
        <w:rPr>
          <w:rFonts w:ascii="Times New Roman" w:hAnsi="Times New Roman"/>
          <w:sz w:val="28"/>
          <w:szCs w:val="28"/>
        </w:rPr>
        <w:t xml:space="preserve">Настоящее </w:t>
      </w:r>
      <w:r w:rsidRPr="0013327C">
        <w:rPr>
          <w:rFonts w:ascii="Times New Roman" w:hAnsi="Times New Roman"/>
          <w:sz w:val="28"/>
          <w:szCs w:val="28"/>
        </w:rPr>
        <w:t xml:space="preserve">Положение </w:t>
      </w:r>
      <w:r w:rsidRPr="00C17580">
        <w:rPr>
          <w:rFonts w:ascii="Times New Roman" w:hAnsi="Times New Roman"/>
          <w:sz w:val="28"/>
          <w:szCs w:val="28"/>
        </w:rPr>
        <w:t xml:space="preserve">о защите персональных данных </w:t>
      </w:r>
      <w:r w:rsidR="00961E52">
        <w:rPr>
          <w:rFonts w:ascii="Times New Roman" w:hAnsi="Times New Roman"/>
          <w:sz w:val="28"/>
          <w:szCs w:val="28"/>
        </w:rPr>
        <w:t xml:space="preserve">работников школы разработано с целью защиты информации, относящейся к личности и личной жизни работников образовательной организации от несанкционированного доступа, неправомерного их использования </w:t>
      </w:r>
      <w:proofErr w:type="spellStart"/>
      <w:r w:rsidR="00961E52">
        <w:rPr>
          <w:rFonts w:ascii="Times New Roman" w:hAnsi="Times New Roman"/>
          <w:sz w:val="28"/>
          <w:szCs w:val="28"/>
        </w:rPr>
        <w:t>тлт</w:t>
      </w:r>
      <w:proofErr w:type="spellEnd"/>
      <w:r w:rsidR="00961E52">
        <w:rPr>
          <w:rFonts w:ascii="Times New Roman" w:hAnsi="Times New Roman"/>
          <w:sz w:val="28"/>
          <w:szCs w:val="28"/>
        </w:rPr>
        <w:t xml:space="preserve"> утраты.</w:t>
      </w:r>
    </w:p>
    <w:p w:rsidR="005C6423" w:rsidRPr="005C6423" w:rsidRDefault="00961E52" w:rsidP="00961E52">
      <w:pPr>
        <w:rPr>
          <w:rFonts w:ascii="Times New Roman" w:hAnsi="Times New Roman" w:cs="Times New Roman"/>
          <w:sz w:val="28"/>
          <w:szCs w:val="28"/>
        </w:rPr>
      </w:pPr>
      <w:r w:rsidRPr="00961E52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3</w:t>
      </w:r>
      <w:r w:rsidRPr="00961E52">
        <w:rPr>
          <w:rFonts w:ascii="Times New Roman" w:hAnsi="Times New Roman"/>
          <w:sz w:val="28"/>
          <w:szCs w:val="28"/>
        </w:rPr>
        <w:t xml:space="preserve">. Настоящее Положение о защите персональных данных работников школы </w:t>
      </w:r>
      <w:r w:rsidR="005C6423" w:rsidRPr="0013327C">
        <w:rPr>
          <w:rFonts w:ascii="Times New Roman" w:hAnsi="Times New Roman"/>
          <w:sz w:val="28"/>
          <w:szCs w:val="28"/>
        </w:rPr>
        <w:t xml:space="preserve">определяет порядок </w:t>
      </w:r>
      <w:r w:rsidR="005C6423">
        <w:rPr>
          <w:rFonts w:ascii="Times New Roman" w:hAnsi="Times New Roman"/>
          <w:sz w:val="28"/>
          <w:szCs w:val="28"/>
        </w:rPr>
        <w:t>работы (получения</w:t>
      </w:r>
      <w:r w:rsidR="005C6423" w:rsidRPr="0013327C">
        <w:rPr>
          <w:rFonts w:ascii="Times New Roman" w:hAnsi="Times New Roman"/>
          <w:sz w:val="28"/>
          <w:szCs w:val="28"/>
        </w:rPr>
        <w:t xml:space="preserve">, </w:t>
      </w:r>
      <w:r w:rsidR="005C6423">
        <w:rPr>
          <w:rFonts w:ascii="Times New Roman" w:hAnsi="Times New Roman"/>
          <w:sz w:val="28"/>
          <w:szCs w:val="28"/>
        </w:rPr>
        <w:t xml:space="preserve">обработки, использования, </w:t>
      </w:r>
      <w:r w:rsidR="005C6423" w:rsidRPr="0013327C">
        <w:rPr>
          <w:rFonts w:ascii="Times New Roman" w:hAnsi="Times New Roman"/>
          <w:sz w:val="28"/>
          <w:szCs w:val="28"/>
        </w:rPr>
        <w:t>хранения, к</w:t>
      </w:r>
      <w:r w:rsidR="005C6423">
        <w:rPr>
          <w:rFonts w:ascii="Times New Roman" w:hAnsi="Times New Roman"/>
          <w:sz w:val="28"/>
          <w:szCs w:val="28"/>
        </w:rPr>
        <w:t>омбинирования, передачи и лю</w:t>
      </w:r>
      <w:r w:rsidR="005C6423" w:rsidRPr="0013327C">
        <w:rPr>
          <w:rFonts w:ascii="Times New Roman" w:hAnsi="Times New Roman"/>
          <w:sz w:val="28"/>
          <w:szCs w:val="28"/>
        </w:rPr>
        <w:t xml:space="preserve">бого другого использования </w:t>
      </w:r>
      <w:r w:rsidR="005C6423" w:rsidRPr="0013327C">
        <w:rPr>
          <w:rFonts w:ascii="Times New Roman" w:hAnsi="Times New Roman"/>
          <w:sz w:val="28"/>
          <w:szCs w:val="28"/>
        </w:rPr>
        <w:lastRenderedPageBreak/>
        <w:t>персональных данных</w:t>
      </w:r>
      <w:r>
        <w:rPr>
          <w:rFonts w:ascii="Times New Roman" w:hAnsi="Times New Roman"/>
          <w:sz w:val="28"/>
          <w:szCs w:val="28"/>
        </w:rPr>
        <w:t>)</w:t>
      </w:r>
      <w:r w:rsidR="005C6423" w:rsidRPr="001332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работников </w:t>
      </w:r>
      <w:r w:rsidR="005C6423">
        <w:rPr>
          <w:rFonts w:ascii="Times New Roman" w:hAnsi="Times New Roman"/>
          <w:sz w:val="28"/>
          <w:szCs w:val="28"/>
        </w:rPr>
        <w:t xml:space="preserve"> и гарантии конфиденциальности сведений, предоставленных администрации организации, осуществляющей образовательную деятельность, </w:t>
      </w:r>
      <w:r>
        <w:rPr>
          <w:rFonts w:ascii="Times New Roman" w:hAnsi="Times New Roman"/>
          <w:sz w:val="28"/>
          <w:szCs w:val="28"/>
        </w:rPr>
        <w:t xml:space="preserve">о работнике, предоставленных </w:t>
      </w:r>
      <w:r w:rsidR="005C6423" w:rsidRPr="005C6423">
        <w:rPr>
          <w:rFonts w:ascii="Times New Roman" w:hAnsi="Times New Roman" w:cs="Times New Roman"/>
          <w:sz w:val="28"/>
          <w:szCs w:val="28"/>
        </w:rPr>
        <w:t>работником работодателю, а также устанавливает ответственности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423" w:rsidRPr="005C6423">
        <w:rPr>
          <w:rFonts w:ascii="Times New Roman" w:hAnsi="Times New Roman" w:cs="Times New Roman"/>
          <w:sz w:val="28"/>
          <w:szCs w:val="28"/>
        </w:rPr>
        <w:t>должностных лиц, имеющих доступ к персональным данным работников.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1.4. Персональные данные — любая информация, относящаяся к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определенному или определяемому на основании такой информации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физическому лицу (субъекту персональных данных), в том числе его фамилия,</w:t>
      </w:r>
      <w:r w:rsidR="00961E5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имя, отчество, год, месяц, дата и место рождения, адрес, семейное, социальное,</w:t>
      </w:r>
      <w:r w:rsidR="00961E5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имущественное положение, образование, профессия, доходы, другая</w:t>
      </w:r>
      <w:r w:rsidR="00961E5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информация.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1.5. Персональные данные работника — информация, необходимая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работодателю в связи с трудовыми отношениями и касающаяся конкретного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работника.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1.5.1. Обработка персональных данных — действия (операции) с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персональными данными, включая сбор, систематизацию, накопление,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хранение, уточнение (обновление, изменение), использование, распространение</w:t>
      </w:r>
      <w:r w:rsidR="00961E5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(в том числе передачу), обезличивание, блокирование, уничтожение</w:t>
      </w:r>
      <w:r w:rsidR="00961E5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персональных данных.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1.5.2. Распространение персональных данных — действия, направленные на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передачу персональных данных определенному кругу лиц (передача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персональных данных) или на ознакомление с персональными данными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неограниченного круга лиц, в том числе обнародование персональных данных</w:t>
      </w:r>
      <w:r w:rsidR="00961E5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в средствах массовой информации, размещение в информационно</w:t>
      </w:r>
      <w:r w:rsidR="00961E52">
        <w:rPr>
          <w:rFonts w:ascii="Times New Roman" w:hAnsi="Times New Roman" w:cs="Times New Roman"/>
          <w:sz w:val="28"/>
          <w:szCs w:val="28"/>
        </w:rPr>
        <w:t>-</w:t>
      </w:r>
      <w:r w:rsidRPr="005C6423">
        <w:rPr>
          <w:rFonts w:ascii="Times New Roman" w:hAnsi="Times New Roman" w:cs="Times New Roman"/>
          <w:sz w:val="28"/>
          <w:szCs w:val="28"/>
        </w:rPr>
        <w:t>телекоммуникационных сетях или предоставление доступа к персональным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данным каким-либо иным способом.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1.5.3. Использование персональных данных — действия (операции) с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персональными данными, совершаемые оператором в целях принятия решений</w:t>
      </w:r>
      <w:r w:rsidR="00961E5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или совершения иных действий, порождающих юридические последствия в</w:t>
      </w:r>
      <w:r w:rsidR="00961E5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отношении субъекта персональных данных или других лиц либо иным образом</w:t>
      </w:r>
      <w:r w:rsidR="00961E5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затрагивающих права и свободы субъекта персональных данных или других</w:t>
      </w:r>
      <w:r w:rsidR="00961E5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лиц.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1.5.4. Общедоступные персональные данные — персональные данные, доступ</w:t>
      </w:r>
      <w:r w:rsidR="00961E5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неограниченного круга лиц к которым предоставлен с согласия субъекта</w:t>
      </w:r>
      <w:r w:rsidR="00961E5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персональных данных или на которые в соответствии с федеральными</w:t>
      </w:r>
      <w:r w:rsidR="00961E5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законами не распространяется требование соблюдения конфиденциальности.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1.6. К персональным данным работника, получаемым работодателем и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подлежащим хранению у работодателя в порядке, предусмотренном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действующим законодательством и настоящим Положением, относятся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следующие сведения, содержащиеся в личных делах работников: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lastRenderedPageBreak/>
        <w:t>• паспортные данные работника;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• ИНН;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• копия страхового свидетельства государственного пенсионного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страхования;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• копия документа воинского учета (для военнообязанных и лиц,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подлежащих призыву на военную службу);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• копия документа об образовании, квалификации или наличии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специальных знаний (при поступлении на работу, требующую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специальных знаний или специальной подготовки);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• анкетные данные, заполненные работником при поступлении на работу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или в процессе работы (в том числе – автобиография, сведения о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семейном положении работника, перемене фамилии, наличии детей и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иждивенцев);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• документы о возрасте малолетних детей и месте их обучения;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• документы о состоянии здоровья детей и других родственников (включая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справки об инвалидности, о наличии хронических заболеваний);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• документы о состоянии здоровья (сведения об инвалидности, о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беременности и т.п.);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• иные документы, которые с учетом специфики работы и в соответствии с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 должны быть предъявлены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работником при заключении трудового договора или в период его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действия (включая медицинские заключения, предъявляемые работником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при прохождении обязательных предварительных и периодических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медицинских осмотров);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• трудовой договор;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• заключение по данным психологического исследования (если такое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имеется);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• копии приказов о приеме, переводах, увольнении, повышении заработной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платы, премировании, поощрениях и взысканиях;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• личная карточка по форме Т-2;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• заявления, объяснительные и служебные записки работника;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• документы о прохождении работником аттестации, повышения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квалификации;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• иные документы, содержащие сведения о работнике, нахождение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которых в личном деле работника необходимо для документального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оформления трудовых правоотношений с работником (включая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приговоры суда о запрете заниматься педагогической деятельностью или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занимать руководящие должности).</w:t>
      </w:r>
    </w:p>
    <w:p w:rsidR="005C6423" w:rsidRPr="00DC5022" w:rsidRDefault="005C6423" w:rsidP="005C642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C5022">
        <w:rPr>
          <w:rFonts w:ascii="Times New Roman" w:hAnsi="Times New Roman" w:cs="Times New Roman"/>
          <w:b/>
          <w:sz w:val="28"/>
          <w:szCs w:val="28"/>
        </w:rPr>
        <w:t>2. Основные условия проведения обработки персональных данных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2.1. Организация определяет объем, содержание обрабатываемых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персональных данных работников, руководствуясь Конституцией Российской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Федерации, Трудовым кодексом Российской Федерации и иными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lastRenderedPageBreak/>
        <w:t>федеральными законами.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2.2. Обработка персональных данных работников осуществляется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исключительно в целях обеспечения соблюдения законов и иных нормативных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правовых актов, содействия работникам в трудоустройстве, обучении и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продвижении по службе, а также обеспечения личной безопасности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работников, сохранности имущества, контроля количества и качества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выполняемой работы.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2.3. Все персональные данные работника предоставляются работником, за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 xml:space="preserve">исключением случаев, предусмотренных федеральным законом. Если 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персональные данные работника, возможно, получить только у третьей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стороны, то работодатель обязан заранее уведомить об этом работника и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получить его письменное согласие. Работодатель должен сообщить работнику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о целях, предполагаемых источниках и способах получения персональных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данных, а также о характере подлежащих получению персональных данных и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последствиях отказа работника дать письменное согласие на их получение.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2.4. Организация не имеет права получать и обрабатывать персональные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данные работника о его политических, религиозных и иных убеждениях и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частной жизни без письменного согласия работника.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2.5. Организация вправе осуществлять сбор, передачу, уничтожение, хранение,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использование информации о политических, религиозных, других убеждениях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и частной жизни, а также информации, нарушающей тайну переписки,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телефонных переговоров, почтовых, телеграфных и иных сообщений работника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только с его письменного согласия или на основании судебного решения.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2.6. Согласие субъекта персональных данных не требуется в следующих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случаях: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 обработка персональных данных осуществляется на основании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Трудового кодекса РФ, Федерального закона от 29.12.2012 г. № 273-ФЗ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«Об образовании в Российской Федерации» или иного федерального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закона, устанавливающего ее цель, условия получения персональных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данных и круг субъектов, персональные данные которых подлежат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обработке, а также определяющего полномочия образовательной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организации;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 обработка персональных данных осуществляется в целях исполнения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трудового договора;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 обработка персональных данных осуществляется для статистических или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иных научных целей при условии обязательного обезличивания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персональных данных;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 обработка персональных данных необходима для защиты жизни,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здоровья или иных жизненно важных интересов субъекта персональных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данных, если получение его согласия невозможно.</w:t>
      </w:r>
    </w:p>
    <w:p w:rsidR="005C6423" w:rsidRPr="00DC5022" w:rsidRDefault="005C6423" w:rsidP="005C642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C5022">
        <w:rPr>
          <w:rFonts w:ascii="Times New Roman" w:hAnsi="Times New Roman" w:cs="Times New Roman"/>
          <w:b/>
          <w:sz w:val="28"/>
          <w:szCs w:val="28"/>
        </w:rPr>
        <w:lastRenderedPageBreak/>
        <w:t>3. Хранение и использование персональных данных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3.1. Персональные данные работников организации хранятся на бумажных и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электронных носителях (к доступу имеется определенный код), в специально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предназначенных для этого помещениях.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3.2. В процессе хранения персональных данных работников должны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обеспечиваться: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• требования нормативных документов, устанавливающих правила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хранения конфиденциальных сведений;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• сохранность имеющихся данных, ограничение доступа к ним, в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соответствии с законодательством Российской Федерации и настоящим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Положением;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• контроль за достоверностью и полнотой персональных данных, их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регулярное обновление и внесение по мере необходимости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соответствующих изменений.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3.3. Доступ к персональным данным работников имеют: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• директор;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• заместители директора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• специалист по кадрам;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• иные работники, определяемые приказом руководителя образовательной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организации в пределах своей компетенции.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3.4. Помимо лиц, указанных в п. 3.3. настоящего Положения, право доступа к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персональным данным работников имеют только лица, уполномоченные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действующим законодательством.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3.5. Лица, имеющие доступ к персональным данным обязаны использовать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персональные данные работников лишь в целях, для которых они были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предоставлены.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3.6. Ответственным за организацию и осуществление хранения персональных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данных работников организации является заместитель директора, в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соответствии с приказом руководителя организации, осуществляющей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образовательную деятельность.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3.7. Персональные данные работника отражаются в личной карточке работника</w:t>
      </w:r>
      <w:r w:rsidR="0006683B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(форма Т-2), которая заполняется после издания приказа о его приеме на</w:t>
      </w:r>
      <w:r w:rsidR="0006683B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работу. Личные карточки работников хранятся в специально оборудованных</w:t>
      </w:r>
      <w:r w:rsidR="0006683B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несгораемых шкафах в алфавитном порядке.</w:t>
      </w:r>
    </w:p>
    <w:p w:rsidR="005C6423" w:rsidRPr="0006683B" w:rsidRDefault="005C6423" w:rsidP="005C642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6683B">
        <w:rPr>
          <w:rFonts w:ascii="Times New Roman" w:hAnsi="Times New Roman" w:cs="Times New Roman"/>
          <w:b/>
          <w:sz w:val="28"/>
          <w:szCs w:val="28"/>
        </w:rPr>
        <w:t>4. Передача персональных данных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4.1. При передаче персональных данных работников другим юридическим и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физическим лицам организация должно соблюдать следующие требования: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4.1.1. Персональные данные работника не могут быть сообщены третьей стороне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без письменного согласия работника, за исключением случаев, когда это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необходимо для предупреждения угрозы жизни и здоровью работника, а также в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случаях, установленных федеральным законом.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4.1.2. Лица, получающие персональные данные работника должны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lastRenderedPageBreak/>
        <w:t>предупреждаться о том, что эти данные могут быть использованы лишь в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целях, для которых они сообщены. Организация, осуществляющая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образовательную деятельность, должна требовать от этих лиц подтверждения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того, что это правило соблюдено. Лица, получающие персональные данные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работника, обязаны соблюдать режим конфиденциальности. Данное положение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не распространяется на обмен персональными данными работников в порядке,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установленном федеральными законами.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4.1.3. Передача персональных данных работника может быть осуществлена в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установленном действующим законодательством порядке только в том объеме,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который необходим для выполнения указанными представителями их функций.</w:t>
      </w:r>
    </w:p>
    <w:p w:rsidR="005C6423" w:rsidRPr="0006683B" w:rsidRDefault="005C6423" w:rsidP="005C642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6683B">
        <w:rPr>
          <w:rFonts w:ascii="Times New Roman" w:hAnsi="Times New Roman" w:cs="Times New Roman"/>
          <w:b/>
          <w:sz w:val="28"/>
          <w:szCs w:val="28"/>
        </w:rPr>
        <w:t>5. Права работника на обеспечение защиты персональных данных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5.1. В целях обеспечения защиты персональных данных, хранящихся в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организации, работники, имеют право: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5.1.1. Получать полную информацию о своих персональных данных и их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обработке.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5.1.2. Свободного бесплатного доступа к своим персональным данным,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включая право на получение копии любой записи, содержащей персональные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данные работника, за исключением случаев, предусмотренных федеральными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законами. Получение указанной информации о своих персональных данных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возможно при личном обращении работника, – к заместителю директора,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ответственному за организацию и осуществление хранения персональных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данных работников.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 xml:space="preserve">5.1.3. Требовать об исключении или исправлении </w:t>
      </w:r>
      <w:proofErr w:type="gramStart"/>
      <w:r w:rsidRPr="005C6423">
        <w:rPr>
          <w:rFonts w:ascii="Times New Roman" w:hAnsi="Times New Roman" w:cs="Times New Roman"/>
          <w:sz w:val="28"/>
          <w:szCs w:val="28"/>
        </w:rPr>
        <w:t>неверных</w:t>
      </w:r>
      <w:proofErr w:type="gramEnd"/>
      <w:r w:rsidRPr="005C6423">
        <w:rPr>
          <w:rFonts w:ascii="Times New Roman" w:hAnsi="Times New Roman" w:cs="Times New Roman"/>
          <w:sz w:val="28"/>
          <w:szCs w:val="28"/>
        </w:rPr>
        <w:t xml:space="preserve"> или неполных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персональных данных, а также данных, обработанных с нарушением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требований действующего законодательства. Указанное требование должно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быть оформлено письменным заявлением работника на имя руководителя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организации, осуществляющей образовательную деятельность.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При отказе руководителя организации исключить или исправить персональные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данные работника, работник имеет право заявить в письменном виде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руководителю организации, осуществляющей образовательную деятельность, о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своем несогласии, с соответствующим обоснованием такого несогласия.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Персональные данные оценочного характера работник имеет право дополнить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заявлением, выражающим его собственную точку зрения.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5.1.4. Требовать об извещение организацией всех лиц, которым ранее были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сообщены неверные или неполные персональные данные работника обо всех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произведенных в них исключениях, исправлениях или дополнениях.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5.1.5. Обжаловать в суде любые неправомерные действия или бездействия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организации при обработке и защите его персональных данных.</w:t>
      </w:r>
    </w:p>
    <w:p w:rsidR="005C6423" w:rsidRPr="0006683B" w:rsidRDefault="005C6423" w:rsidP="005C642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6683B">
        <w:rPr>
          <w:rFonts w:ascii="Times New Roman" w:hAnsi="Times New Roman" w:cs="Times New Roman"/>
          <w:b/>
          <w:sz w:val="28"/>
          <w:szCs w:val="28"/>
        </w:rPr>
        <w:t>6. Обязанности субъекта персональных данных по обеспечению</w:t>
      </w:r>
    </w:p>
    <w:p w:rsidR="00DC5022" w:rsidRPr="0006683B" w:rsidRDefault="005C6423" w:rsidP="005C642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6683B">
        <w:rPr>
          <w:rFonts w:ascii="Times New Roman" w:hAnsi="Times New Roman" w:cs="Times New Roman"/>
          <w:b/>
          <w:sz w:val="28"/>
          <w:szCs w:val="28"/>
        </w:rPr>
        <w:t>достоверности его персональных данных</w:t>
      </w:r>
      <w:r w:rsidR="00DC5022" w:rsidRPr="0006683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lastRenderedPageBreak/>
        <w:t>6.1. В целях обеспечения достоверности персональных данных работники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обязаны: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6.1.1. При приеме на работу в организацию, осуществляющую образовательную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деятельность, представлять уполномоченным работникам достоверные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сведения о себе в порядке и объеме, предусмотренном законодательством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6.1.2. В случае изменения персональных данных работника: фамилия, имя,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отчество, адрес места жительства, паспортные данные, сведения об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образовании, состоянии здоровья (вследствие выявления в соответствии с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медицинским заключением противопоказаний для выполнения работником его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должностных, трудовых обязанностей и т.п.) сообщать об этом в течение 5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рабочих дней с даты их изменений.</w:t>
      </w:r>
    </w:p>
    <w:p w:rsidR="005C6423" w:rsidRPr="0006683B" w:rsidRDefault="005C6423" w:rsidP="005C642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6683B">
        <w:rPr>
          <w:rFonts w:ascii="Times New Roman" w:hAnsi="Times New Roman" w:cs="Times New Roman"/>
          <w:b/>
          <w:sz w:val="28"/>
          <w:szCs w:val="28"/>
        </w:rPr>
        <w:t>7. Ответственность за нарушение настоящего положения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7.1. За нарушение порядка обработки (сбора, хранения, использования,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распространения и защиты) персональных данных должностное лицо несет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административную ответственность в соответствии с действующим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законодательством.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7.2. Персональная ответственность - одно из главных требований к организации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функционирования системы защиты персональной информации и обязательное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условие обеспечения эффективности этой системы.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7.3. Юридические и физические лица, в соответствии со своими полномочиями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владеющие информацией о гражданах, получающие и использующие ее, несут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ответственность в соответствии с законодательством Российской Федерации за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нарушение режима защиты, обработки и порядка использования этой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информации.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7.4. За нарушение правил хранения и использования персональных данных,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повлекшее за собой материальный ущерб работодателю, работник несет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материальную ответственность в соответствии с действующим трудовым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законодательством.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7.5. Материальный ущерб, нанесенный субъекту персональных данных за счет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ненадлежащего хранения и использования персональных данных, подлежит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возмещению в порядке, установленном действующим законодательством.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7.6. Организация вправе осуществлять без уведомления уполномоченного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органа по защите прав субъектов персональных данных лишь обработку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следующих персональных данных: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• относящихся к субъектам персональных данных, которых связывают с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оператором трудовые отношения (работникам);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• полученных оператором в связи с заключением договора, стороной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которого является субъект персональных данных, если персональные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данные не распространяются, а также не предоставляются третьим лицам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без согласия субъекта персональных данных и используются оператором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lastRenderedPageBreak/>
        <w:t>исключительно для исполнения указанного договора и заключения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договоров с субъектом персональных данных;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• являющихся общедоступными персональными данными;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• включающих в себя только фамилии, имена и отчества субъектов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персональных данных;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• необходимых в целях однократного пропуска субъекта персональных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данных на территорию организации или в иных аналогичных целях;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• включенных в информационные системы персональных данных,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имеющие в соответствии с федеральными законами статус федеральных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автоматизированных информационных систем, а также в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государственные информационные системы персональных данных,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созданные в целях защиты безопасности государства и общественного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порядка;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• обрабатываемых без использования средств автоматизации в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соответствии с федеральными законами или иными нормативными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правовыми актами Российской Федерации, устанавливающими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требования к обеспечению безопасности персональных данных при их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обработке и к соблюдению прав субъектов персональных данных.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Во всех остальных случаях оператор (руководитель организации,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 xml:space="preserve">осуществляющей образовательную деятельность, и (или) уполномоченные </w:t>
      </w:r>
      <w:proofErr w:type="gramStart"/>
      <w:r w:rsidRPr="005C6423">
        <w:rPr>
          <w:rFonts w:ascii="Times New Roman" w:hAnsi="Times New Roman" w:cs="Times New Roman"/>
          <w:sz w:val="28"/>
          <w:szCs w:val="28"/>
        </w:rPr>
        <w:t xml:space="preserve">им 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лица</w:t>
      </w:r>
      <w:proofErr w:type="gramEnd"/>
      <w:r w:rsidRPr="005C6423">
        <w:rPr>
          <w:rFonts w:ascii="Times New Roman" w:hAnsi="Times New Roman" w:cs="Times New Roman"/>
          <w:sz w:val="28"/>
          <w:szCs w:val="28"/>
        </w:rPr>
        <w:t>) обязан направить в уполномоченный орган по защите прав субъектов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персональных данных соответствующее уведомление.</w:t>
      </w:r>
    </w:p>
    <w:p w:rsidR="005C6423" w:rsidRPr="0006683B" w:rsidRDefault="005C6423" w:rsidP="005C642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6683B">
        <w:rPr>
          <w:rFonts w:ascii="Times New Roman" w:hAnsi="Times New Roman" w:cs="Times New Roman"/>
          <w:b/>
          <w:sz w:val="28"/>
          <w:szCs w:val="28"/>
        </w:rPr>
        <w:t>8. Заключительные положения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8.1. Настоящее Положение о защите персональных данных работников является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локальным нормативным актом, принимается на Педагогическом совете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школы и утверждается (либо вводится в действие) приказом директора</w:t>
      </w:r>
      <w:r w:rsidR="00DC5022">
        <w:rPr>
          <w:rFonts w:ascii="Times New Roman" w:hAnsi="Times New Roman" w:cs="Times New Roman"/>
          <w:sz w:val="28"/>
          <w:szCs w:val="28"/>
        </w:rPr>
        <w:t xml:space="preserve"> </w:t>
      </w:r>
      <w:r w:rsidRPr="005C6423">
        <w:rPr>
          <w:rFonts w:ascii="Times New Roman" w:hAnsi="Times New Roman" w:cs="Times New Roman"/>
          <w:sz w:val="28"/>
          <w:szCs w:val="28"/>
        </w:rPr>
        <w:t>организации, осуществляющей образовательную деятельность.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8.2. Все изменения и дополнения, вносимые в настоящее Положение,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оформляются в письменной форме в соответствии действующим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8.3. Положение о защите персональных данных работников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общеобразовательной организации принимается на неопределенный срок.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Изменения и дополнения к Положению принимаются в порядке,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предусмотренном п.8.1. настоящего Положения.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8.4. После принятия Положения (или изменений и дополнений отдельных</w:t>
      </w:r>
    </w:p>
    <w:p w:rsidR="005C6423" w:rsidRPr="005C6423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пунктов и разделов) в новой редакции предыдущая редакция автоматически</w:t>
      </w:r>
    </w:p>
    <w:p w:rsidR="00F6565E" w:rsidRDefault="005C6423" w:rsidP="005C64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423">
        <w:rPr>
          <w:rFonts w:ascii="Times New Roman" w:hAnsi="Times New Roman" w:cs="Times New Roman"/>
          <w:sz w:val="28"/>
          <w:szCs w:val="28"/>
        </w:rPr>
        <w:t>утрачивает силу.</w:t>
      </w:r>
      <w:r w:rsidRPr="005C6423">
        <w:rPr>
          <w:rFonts w:ascii="Times New Roman" w:hAnsi="Times New Roman" w:cs="Times New Roman"/>
          <w:sz w:val="28"/>
          <w:szCs w:val="28"/>
        </w:rPr>
        <w:cr/>
      </w:r>
    </w:p>
    <w:p w:rsidR="0006683B" w:rsidRDefault="0006683B" w:rsidP="000668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Принято на заседании педагогического совета (протокол № 1 от «30» августа 2020 года)</w:t>
      </w:r>
    </w:p>
    <w:p w:rsidR="0006683B" w:rsidRPr="000F6D75" w:rsidRDefault="0006683B" w:rsidP="000668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Учтено мнение Совета родителей (протокол </w:t>
      </w:r>
      <w:r w:rsidRPr="009E538C">
        <w:rPr>
          <w:rFonts w:ascii="Times New Roman" w:hAnsi="Times New Roman" w:cs="Times New Roman"/>
          <w:sz w:val="28"/>
          <w:szCs w:val="28"/>
        </w:rPr>
        <w:t>№ 1 от «30» августа 2020 года)</w:t>
      </w:r>
    </w:p>
    <w:p w:rsidR="0006683B" w:rsidRPr="005C6423" w:rsidRDefault="0006683B" w:rsidP="005C642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06683B" w:rsidRPr="005C6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1E3"/>
    <w:rsid w:val="0006683B"/>
    <w:rsid w:val="005C6423"/>
    <w:rsid w:val="00961E52"/>
    <w:rsid w:val="00A111E3"/>
    <w:rsid w:val="00AA4BEB"/>
    <w:rsid w:val="00DC5022"/>
    <w:rsid w:val="00F6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476CF"/>
  <w15:chartTrackingRefBased/>
  <w15:docId w15:val="{7A91B201-54A0-40E5-B0B7-AA19B644D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2632</Words>
  <Characters>15008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2</cp:revision>
  <dcterms:created xsi:type="dcterms:W3CDTF">2020-11-13T12:23:00Z</dcterms:created>
  <dcterms:modified xsi:type="dcterms:W3CDTF">2020-11-13T12:23:00Z</dcterms:modified>
</cp:coreProperties>
</file>