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65E" w:rsidRDefault="00B32388" w:rsidP="00745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3381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5852" w:rsidRPr="00745852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EB1722" w:rsidRPr="00EB1722">
        <w:rPr>
          <w:rFonts w:ascii="Times New Roman" w:hAnsi="Times New Roman" w:cs="Times New Roman"/>
          <w:b/>
          <w:sz w:val="28"/>
          <w:szCs w:val="28"/>
        </w:rPr>
        <w:t>о родительском контроле за организацией горячего питания</w:t>
      </w:r>
      <w:r w:rsidR="00745852" w:rsidRPr="00745852">
        <w:rPr>
          <w:rFonts w:ascii="Times New Roman" w:hAnsi="Times New Roman" w:cs="Times New Roman"/>
          <w:b/>
          <w:sz w:val="28"/>
          <w:szCs w:val="28"/>
        </w:rPr>
        <w:t>.</w:t>
      </w:r>
    </w:p>
    <w:p w:rsidR="00EB1722" w:rsidRDefault="00EB1722" w:rsidP="007458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</w:t>
      </w:r>
      <w:r w:rsidR="00745852" w:rsidRPr="001525D8">
        <w:rPr>
          <w:rFonts w:ascii="Times New Roman" w:hAnsi="Times New Roman" w:cs="Times New Roman"/>
          <w:b/>
          <w:sz w:val="28"/>
          <w:szCs w:val="28"/>
        </w:rPr>
        <w:t>оложени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74585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1.1.</w:t>
      </w:r>
      <w:r w:rsidR="00745852" w:rsidRPr="00EB1722">
        <w:rPr>
          <w:rFonts w:ascii="Times New Roman" w:hAnsi="Times New Roman" w:cs="Times New Roman"/>
          <w:sz w:val="28"/>
          <w:szCs w:val="28"/>
        </w:rPr>
        <w:t xml:space="preserve"> </w:t>
      </w:r>
      <w:r w:rsidRPr="00EB1722">
        <w:rPr>
          <w:rFonts w:ascii="Times New Roman" w:hAnsi="Times New Roman" w:cs="Times New Roman"/>
          <w:sz w:val="28"/>
          <w:szCs w:val="28"/>
        </w:rPr>
        <w:t xml:space="preserve">Положение о родительском контроле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EB1722">
        <w:rPr>
          <w:rFonts w:ascii="Times New Roman" w:hAnsi="Times New Roman" w:cs="Times New Roman"/>
          <w:sz w:val="28"/>
          <w:szCs w:val="28"/>
        </w:rPr>
        <w:t xml:space="preserve"> горячего питания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745852" w:rsidRPr="00EB1722">
        <w:rPr>
          <w:rFonts w:ascii="Times New Roman" w:hAnsi="Times New Roman" w:cs="Times New Roman"/>
          <w:sz w:val="28"/>
          <w:szCs w:val="28"/>
        </w:rPr>
        <w:t>разработано на основании:</w:t>
      </w:r>
    </w:p>
    <w:p w:rsidR="00745852" w:rsidRDefault="0074585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«Об образовании» от 29.12.2012 г. № 273-ФЗ;</w:t>
      </w:r>
    </w:p>
    <w:p w:rsidR="00D02529" w:rsidRPr="00D02529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-методичес</w:t>
      </w:r>
      <w:r w:rsidR="00D02529">
        <w:rPr>
          <w:rFonts w:ascii="Times New Roman" w:hAnsi="Times New Roman" w:cs="Times New Roman"/>
          <w:sz w:val="28"/>
          <w:szCs w:val="28"/>
        </w:rPr>
        <w:t xml:space="preserve">ких рекомендаций МР 2.4.0180-20 </w:t>
      </w:r>
      <w:proofErr w:type="spellStart"/>
      <w:r w:rsidR="00D02529">
        <w:rPr>
          <w:rFonts w:ascii="Times New Roman" w:hAnsi="Times New Roman" w:cs="Times New Roman"/>
          <w:sz w:val="28"/>
          <w:szCs w:val="28"/>
        </w:rPr>
        <w:t>Роспотребназора</w:t>
      </w:r>
      <w:proofErr w:type="spellEnd"/>
      <w:r w:rsidR="00D02529">
        <w:rPr>
          <w:rFonts w:ascii="Times New Roman" w:hAnsi="Times New Roman" w:cs="Times New Roman"/>
          <w:sz w:val="28"/>
          <w:szCs w:val="28"/>
        </w:rPr>
        <w:t xml:space="preserve"> </w:t>
      </w:r>
      <w:r w:rsidR="00D02529" w:rsidRPr="00D02529">
        <w:rPr>
          <w:rFonts w:ascii="Times New Roman" w:hAnsi="Times New Roman" w:cs="Times New Roman"/>
          <w:sz w:val="28"/>
          <w:szCs w:val="28"/>
        </w:rPr>
        <w:t>РФ «Родительский контроль за организацией</w:t>
      </w:r>
      <w:r w:rsidR="00D02529">
        <w:rPr>
          <w:rFonts w:ascii="Times New Roman" w:hAnsi="Times New Roman" w:cs="Times New Roman"/>
          <w:sz w:val="28"/>
          <w:szCs w:val="28"/>
        </w:rPr>
        <w:t xml:space="preserve"> </w:t>
      </w:r>
      <w:r w:rsidR="00D02529" w:rsidRPr="00D02529">
        <w:rPr>
          <w:rFonts w:ascii="Times New Roman" w:hAnsi="Times New Roman" w:cs="Times New Roman"/>
          <w:sz w:val="28"/>
          <w:szCs w:val="28"/>
        </w:rPr>
        <w:t>горячего питания детей в общеобразовательных организациях» от 18.05.2020 г.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1.2. Организация родительского контроля организации и качества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>обучающихся может осуществляться в форме анкетирования родителей 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>и участии в работе общешкольной комиссии.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02529">
        <w:rPr>
          <w:rFonts w:ascii="Times New Roman" w:hAnsi="Times New Roman" w:cs="Times New Roman"/>
          <w:sz w:val="28"/>
          <w:szCs w:val="28"/>
        </w:rPr>
        <w:t>. Комиссия по контролю за организацией питания обучающихся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осуществляет свою деятельность в соответствии с законами и иными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нормативными актами Российской Федерации</w:t>
      </w:r>
      <w:r>
        <w:rPr>
          <w:rFonts w:ascii="Times New Roman" w:hAnsi="Times New Roman" w:cs="Times New Roman"/>
          <w:sz w:val="28"/>
          <w:szCs w:val="28"/>
        </w:rPr>
        <w:t>, Уставом школы</w:t>
      </w:r>
      <w:r w:rsidRPr="00D02529">
        <w:rPr>
          <w:rFonts w:ascii="Times New Roman" w:hAnsi="Times New Roman" w:cs="Times New Roman"/>
          <w:sz w:val="28"/>
          <w:szCs w:val="28"/>
        </w:rPr>
        <w:t>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02529">
        <w:rPr>
          <w:rFonts w:ascii="Times New Roman" w:hAnsi="Times New Roman" w:cs="Times New Roman"/>
          <w:sz w:val="28"/>
          <w:szCs w:val="28"/>
        </w:rPr>
        <w:t>. Комиссия по контролю за организацией питания обучающихся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является постоянно действующим органом самоуправления для 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>основных вопросов, связанных с организацией питания школьников.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02529">
        <w:rPr>
          <w:rFonts w:ascii="Times New Roman" w:hAnsi="Times New Roman" w:cs="Times New Roman"/>
          <w:sz w:val="28"/>
          <w:szCs w:val="28"/>
        </w:rPr>
        <w:t>. В состав комиссии по контролю за организацией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 xml:space="preserve">обучающихся входят представители администрации, члены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02529">
        <w:rPr>
          <w:rFonts w:ascii="Times New Roman" w:hAnsi="Times New Roman" w:cs="Times New Roman"/>
          <w:sz w:val="28"/>
          <w:szCs w:val="28"/>
        </w:rPr>
        <w:t>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>комитета школы, педагоги. Обязательным требованием является участие в 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>назначенного директором ответственного за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организацию питания обучающихся.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02529">
        <w:rPr>
          <w:rFonts w:ascii="Times New Roman" w:hAnsi="Times New Roman" w:cs="Times New Roman"/>
          <w:sz w:val="28"/>
          <w:szCs w:val="28"/>
        </w:rPr>
        <w:t>. Деятельность членов комиссии по контролю за организацией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питания обучающихся основывается на принципах добровольности участия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29">
        <w:rPr>
          <w:rFonts w:ascii="Times New Roman" w:hAnsi="Times New Roman" w:cs="Times New Roman"/>
          <w:sz w:val="28"/>
          <w:szCs w:val="28"/>
        </w:rPr>
        <w:t>его работе, коллегиальности принятия решений, гласности.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D02529">
        <w:rPr>
          <w:rFonts w:ascii="Times New Roman" w:hAnsi="Times New Roman" w:cs="Times New Roman"/>
          <w:b/>
          <w:sz w:val="28"/>
          <w:szCs w:val="28"/>
        </w:rPr>
        <w:t>2. Задачи комиссии по контролю за организацией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D02529">
        <w:rPr>
          <w:rFonts w:ascii="Times New Roman" w:hAnsi="Times New Roman" w:cs="Times New Roman"/>
          <w:b/>
          <w:sz w:val="28"/>
          <w:szCs w:val="28"/>
        </w:rPr>
        <w:t>бучающихся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2.1. Задачами комиссии по контролю за организацией питания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lastRenderedPageBreak/>
        <w:t>обучающихся являются:</w:t>
      </w:r>
    </w:p>
    <w:p w:rsidR="00D02529" w:rsidRPr="00D02529" w:rsidRDefault="00D02529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02529">
        <w:rPr>
          <w:rFonts w:ascii="Times New Roman" w:hAnsi="Times New Roman" w:cs="Times New Roman"/>
          <w:sz w:val="28"/>
          <w:szCs w:val="28"/>
        </w:rPr>
        <w:t>- обеспечение приоритетности</w:t>
      </w:r>
      <w:r>
        <w:rPr>
          <w:rFonts w:ascii="Times New Roman" w:hAnsi="Times New Roman" w:cs="Times New Roman"/>
          <w:sz w:val="28"/>
          <w:szCs w:val="28"/>
        </w:rPr>
        <w:t xml:space="preserve"> защиты жизни и здоровья детей;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соответствие энергетической ценности и химического состава рационов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физиологическим потребностям и </w:t>
      </w:r>
      <w:proofErr w:type="spellStart"/>
      <w:r w:rsidRPr="00EB1722">
        <w:rPr>
          <w:rFonts w:ascii="Times New Roman" w:hAnsi="Times New Roman" w:cs="Times New Roman"/>
          <w:sz w:val="28"/>
          <w:szCs w:val="28"/>
        </w:rPr>
        <w:t>энергозатратам</w:t>
      </w:r>
      <w:proofErr w:type="spellEnd"/>
      <w:r w:rsidRPr="00EB1722">
        <w:rPr>
          <w:rFonts w:ascii="Times New Roman" w:hAnsi="Times New Roman" w:cs="Times New Roman"/>
          <w:sz w:val="28"/>
          <w:szCs w:val="28"/>
        </w:rPr>
        <w:t>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обеспечение максимально разнообразного здорового питания и наличие в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ежедневном рационе пищевых продуктов со сниженным содержанием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насыщенных жиров, простых сахаров и поваренной соли, пищевых продуктов,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обогащенных витаминами, пищевыми волокнами и </w:t>
      </w:r>
      <w:proofErr w:type="spellStart"/>
      <w:r w:rsidRPr="00EB1722">
        <w:rPr>
          <w:rFonts w:ascii="Times New Roman" w:hAnsi="Times New Roman" w:cs="Times New Roman"/>
          <w:sz w:val="28"/>
          <w:szCs w:val="28"/>
        </w:rPr>
        <w:t>биологическиактивными</w:t>
      </w:r>
      <w:proofErr w:type="spellEnd"/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веществами;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обеспечение соблюдения санитарно-эпидемиологических требований на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всех этапах обращения пищевых продуктов (готовых блюд);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исключение использования фальсифицированных пищевых продуктов,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применение технологической и кулинарной обработки пищевых продуктов,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обеспечивающих сохранность их исходной пищевой ценности.</w:t>
      </w:r>
    </w:p>
    <w:p w:rsidR="00EB1722" w:rsidRPr="008935C2" w:rsidRDefault="00EB1722" w:rsidP="00D02529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935C2">
        <w:rPr>
          <w:rFonts w:ascii="Times New Roman" w:hAnsi="Times New Roman" w:cs="Times New Roman"/>
          <w:b/>
          <w:sz w:val="28"/>
          <w:szCs w:val="28"/>
        </w:rPr>
        <w:t>3. Функции комиссии по контролю организации питания обучающихся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3.1. Комиссия по контролю организации питания обучающихся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обеспечивает участие в следующих процедурах: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общественная экспертиза питания обучающихся;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контроль за качеством и количеством приготовленной согласно меню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пищи;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изучение мнения обучающихся и их родителей (законных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представителей) по организации и улучшению качества питания (Приложение1);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участие в разработке предложений и рекомендаций по улучшению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качества питания обучающихся.</w:t>
      </w:r>
    </w:p>
    <w:p w:rsidR="00EB1722" w:rsidRPr="008935C2" w:rsidRDefault="00EB1722" w:rsidP="00D02529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935C2">
        <w:rPr>
          <w:rFonts w:ascii="Times New Roman" w:hAnsi="Times New Roman" w:cs="Times New Roman"/>
          <w:b/>
          <w:sz w:val="28"/>
          <w:szCs w:val="28"/>
        </w:rPr>
        <w:t>4. Права и ответственность комиссии по контролю организации питания</w:t>
      </w:r>
      <w:r w:rsidR="00893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35C2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8935C2">
        <w:rPr>
          <w:rFonts w:ascii="Times New Roman" w:hAnsi="Times New Roman" w:cs="Times New Roman"/>
          <w:b/>
          <w:sz w:val="28"/>
          <w:szCs w:val="28"/>
        </w:rPr>
        <w:t>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Для осуществления возложенных функций комиссии предоставлены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следующие права: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контролировать в школе организацию и качество питания обучающихся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(Приложение 2);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получать от повара информацию по организации питания, качеству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приготовляемых блюд и соблюдению санитарно-гигиенических норм;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заслушивать на своих заседаниях повара по обеспечению качественного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питания обучающихся;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проводить проверку работы школьной столовой не в полном составе, но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в присутствии не менее трёх человек на момент проверки;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изменить график проверки, если причина объективна;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вносить предложения по улучшению качества питания обучающихся;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 состав и порядок работы комиссии доводится до сведения работников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школьной столовой, педагогического коллектива, обучающихся и родителей.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8935C2">
        <w:rPr>
          <w:rFonts w:ascii="Times New Roman" w:hAnsi="Times New Roman" w:cs="Times New Roman"/>
          <w:b/>
          <w:sz w:val="28"/>
          <w:szCs w:val="28"/>
        </w:rPr>
        <w:t>5. Организация деятельности комиссии по контролю организации питания</w:t>
      </w:r>
      <w:r w:rsidR="008935C2" w:rsidRPr="00893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35C2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8935C2">
        <w:rPr>
          <w:rFonts w:ascii="Times New Roman" w:hAnsi="Times New Roman" w:cs="Times New Roman"/>
          <w:sz w:val="28"/>
          <w:szCs w:val="28"/>
        </w:rPr>
        <w:t>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lastRenderedPageBreak/>
        <w:t xml:space="preserve">5.1. Комиссия формируется на основании приказа директора </w:t>
      </w:r>
      <w:r w:rsidR="008935C2">
        <w:rPr>
          <w:rFonts w:ascii="Times New Roman" w:hAnsi="Times New Roman" w:cs="Times New Roman"/>
          <w:sz w:val="28"/>
          <w:szCs w:val="28"/>
        </w:rPr>
        <w:t>школы.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Полномочия комиссии начинаются с момента подписания соответствующего</w:t>
      </w:r>
      <w:r w:rsidR="008935C2">
        <w:rPr>
          <w:rFonts w:ascii="Times New Roman" w:hAnsi="Times New Roman" w:cs="Times New Roman"/>
          <w:sz w:val="28"/>
          <w:szCs w:val="28"/>
        </w:rPr>
        <w:t xml:space="preserve"> </w:t>
      </w:r>
      <w:r w:rsidRPr="00EB1722">
        <w:rPr>
          <w:rFonts w:ascii="Times New Roman" w:hAnsi="Times New Roman" w:cs="Times New Roman"/>
          <w:sz w:val="28"/>
          <w:szCs w:val="28"/>
        </w:rPr>
        <w:t>приказа.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5.2. Комиссия выбирает председателя.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5.3. Комиссия составляет план-график контроля по организации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качественного питания школьников.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5.4. О результатах работы комиссия информирует администрацию </w:t>
      </w:r>
      <w:r w:rsidR="008935C2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EB1722">
        <w:rPr>
          <w:rFonts w:ascii="Times New Roman" w:hAnsi="Times New Roman" w:cs="Times New Roman"/>
          <w:sz w:val="28"/>
          <w:szCs w:val="28"/>
        </w:rPr>
        <w:t>и</w:t>
      </w:r>
      <w:r w:rsidR="008935C2">
        <w:rPr>
          <w:rFonts w:ascii="Times New Roman" w:hAnsi="Times New Roman" w:cs="Times New Roman"/>
          <w:sz w:val="28"/>
          <w:szCs w:val="28"/>
        </w:rPr>
        <w:t xml:space="preserve"> </w:t>
      </w:r>
      <w:r w:rsidRPr="00EB1722">
        <w:rPr>
          <w:rFonts w:ascii="Times New Roman" w:hAnsi="Times New Roman" w:cs="Times New Roman"/>
          <w:sz w:val="28"/>
          <w:szCs w:val="28"/>
        </w:rPr>
        <w:t>родительски</w:t>
      </w:r>
      <w:r w:rsidR="008935C2">
        <w:rPr>
          <w:rFonts w:ascii="Times New Roman" w:hAnsi="Times New Roman" w:cs="Times New Roman"/>
          <w:sz w:val="28"/>
          <w:szCs w:val="28"/>
        </w:rPr>
        <w:t>й комитет</w:t>
      </w:r>
      <w:r w:rsidRPr="00EB1722">
        <w:rPr>
          <w:rFonts w:ascii="Times New Roman" w:hAnsi="Times New Roman" w:cs="Times New Roman"/>
          <w:sz w:val="28"/>
          <w:szCs w:val="28"/>
        </w:rPr>
        <w:t>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5.5. Один раз в четверть комиссия знакомит с результатами деятельности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директора школы.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5.6. По итогам учебного года комиссия готовит аналитическую справку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для отчета </w:t>
      </w:r>
      <w:r w:rsidR="008935C2">
        <w:rPr>
          <w:rFonts w:ascii="Times New Roman" w:hAnsi="Times New Roman" w:cs="Times New Roman"/>
          <w:sz w:val="28"/>
          <w:szCs w:val="28"/>
        </w:rPr>
        <w:t>для публичного отчета школы</w:t>
      </w:r>
      <w:r w:rsidRPr="00EB1722">
        <w:rPr>
          <w:rFonts w:ascii="Times New Roman" w:hAnsi="Times New Roman" w:cs="Times New Roman"/>
          <w:sz w:val="28"/>
          <w:szCs w:val="28"/>
        </w:rPr>
        <w:t>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5.7. Заседание комиссии проводятся по мере необходимости, но не реже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одного раза в четверть и считаются правомочными, если на них присутствует</w:t>
      </w:r>
      <w:r w:rsidR="008935C2">
        <w:rPr>
          <w:rFonts w:ascii="Times New Roman" w:hAnsi="Times New Roman" w:cs="Times New Roman"/>
          <w:sz w:val="28"/>
          <w:szCs w:val="28"/>
        </w:rPr>
        <w:t xml:space="preserve"> </w:t>
      </w:r>
      <w:r w:rsidRPr="00EB1722">
        <w:rPr>
          <w:rFonts w:ascii="Times New Roman" w:hAnsi="Times New Roman" w:cs="Times New Roman"/>
          <w:sz w:val="28"/>
          <w:szCs w:val="28"/>
        </w:rPr>
        <w:t>не менее 2/3 ее членов.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5.8. Решение комиссии принимаются большинством голосов из числа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присутствующих членов путём открытого голосования и оформляются актом.</w:t>
      </w:r>
    </w:p>
    <w:p w:rsidR="00EB1722" w:rsidRPr="008935C2" w:rsidRDefault="00EB1722" w:rsidP="00D02529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935C2">
        <w:rPr>
          <w:rFonts w:ascii="Times New Roman" w:hAnsi="Times New Roman" w:cs="Times New Roman"/>
          <w:b/>
          <w:sz w:val="28"/>
          <w:szCs w:val="28"/>
        </w:rPr>
        <w:t>6. Ответственность членов Комиссии</w:t>
      </w:r>
      <w:r w:rsidR="008935C2">
        <w:rPr>
          <w:rFonts w:ascii="Times New Roman" w:hAnsi="Times New Roman" w:cs="Times New Roman"/>
          <w:b/>
          <w:sz w:val="28"/>
          <w:szCs w:val="28"/>
        </w:rPr>
        <w:t>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6.1. Члены Комиссии несут персональную ответственность за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невыполнение или ненадлежащее исполнение возложенных на них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6.2. Комиссия несет ответственность за необъективную оценку по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организации питания и качества предоставляемых услуг.</w:t>
      </w:r>
    </w:p>
    <w:p w:rsidR="00EB1722" w:rsidRPr="008935C2" w:rsidRDefault="00EB1722" w:rsidP="00D02529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935C2">
        <w:rPr>
          <w:rFonts w:ascii="Times New Roman" w:hAnsi="Times New Roman" w:cs="Times New Roman"/>
          <w:b/>
          <w:sz w:val="28"/>
          <w:szCs w:val="28"/>
        </w:rPr>
        <w:t xml:space="preserve">7. Документация комиссии по контролю организации питания </w:t>
      </w:r>
      <w:r w:rsidR="008935C2">
        <w:rPr>
          <w:rFonts w:ascii="Times New Roman" w:hAnsi="Times New Roman" w:cs="Times New Roman"/>
          <w:b/>
          <w:sz w:val="28"/>
          <w:szCs w:val="28"/>
        </w:rPr>
        <w:t>об</w:t>
      </w:r>
      <w:r w:rsidRPr="008935C2">
        <w:rPr>
          <w:rFonts w:ascii="Times New Roman" w:hAnsi="Times New Roman" w:cs="Times New Roman"/>
          <w:b/>
          <w:sz w:val="28"/>
          <w:szCs w:val="28"/>
        </w:rPr>
        <w:t>уча</w:t>
      </w:r>
      <w:r w:rsidR="008935C2">
        <w:rPr>
          <w:rFonts w:ascii="Times New Roman" w:hAnsi="Times New Roman" w:cs="Times New Roman"/>
          <w:b/>
          <w:sz w:val="28"/>
          <w:szCs w:val="28"/>
        </w:rPr>
        <w:t>ю</w:t>
      </w:r>
      <w:r w:rsidRPr="008935C2">
        <w:rPr>
          <w:rFonts w:ascii="Times New Roman" w:hAnsi="Times New Roman" w:cs="Times New Roman"/>
          <w:b/>
          <w:sz w:val="28"/>
          <w:szCs w:val="28"/>
        </w:rPr>
        <w:t>щихся</w:t>
      </w:r>
      <w:r w:rsidR="008935C2">
        <w:rPr>
          <w:rFonts w:ascii="Times New Roman" w:hAnsi="Times New Roman" w:cs="Times New Roman"/>
          <w:b/>
          <w:sz w:val="28"/>
          <w:szCs w:val="28"/>
        </w:rPr>
        <w:t>.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7.1. Заседания комиссии оформляются протоколом. Протоколы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подписываются председателем.</w:t>
      </w:r>
    </w:p>
    <w:p w:rsidR="00EB1722" w:rsidRPr="008935C2" w:rsidRDefault="00EB1722" w:rsidP="00D02529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935C2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Изменения и дополнения в положение о родительском контроле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организации горячего питания обучающихся вносятся по решению Совета</w:t>
      </w:r>
      <w:r w:rsidR="008935C2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EB1722">
        <w:rPr>
          <w:rFonts w:ascii="Times New Roman" w:hAnsi="Times New Roman" w:cs="Times New Roman"/>
          <w:sz w:val="28"/>
          <w:szCs w:val="28"/>
        </w:rPr>
        <w:t>, педагогического совета и администрации, обсуждаются на заседаниях</w:t>
      </w:r>
      <w:r w:rsidR="008935C2">
        <w:rPr>
          <w:rFonts w:ascii="Times New Roman" w:hAnsi="Times New Roman" w:cs="Times New Roman"/>
          <w:sz w:val="28"/>
          <w:szCs w:val="28"/>
        </w:rPr>
        <w:t xml:space="preserve"> </w:t>
      </w:r>
      <w:r w:rsidRPr="00EB1722">
        <w:rPr>
          <w:rFonts w:ascii="Times New Roman" w:hAnsi="Times New Roman" w:cs="Times New Roman"/>
          <w:sz w:val="28"/>
          <w:szCs w:val="28"/>
        </w:rPr>
        <w:t xml:space="preserve">педагогического совета и Совета </w:t>
      </w:r>
      <w:r w:rsidR="008935C2">
        <w:rPr>
          <w:rFonts w:ascii="Times New Roman" w:hAnsi="Times New Roman" w:cs="Times New Roman"/>
          <w:sz w:val="28"/>
          <w:szCs w:val="28"/>
        </w:rPr>
        <w:t>школы</w:t>
      </w:r>
      <w:r w:rsidRPr="00EB1722">
        <w:rPr>
          <w:rFonts w:ascii="Times New Roman" w:hAnsi="Times New Roman" w:cs="Times New Roman"/>
          <w:sz w:val="28"/>
          <w:szCs w:val="28"/>
        </w:rPr>
        <w:t>, утверждаются приказом директора</w:t>
      </w:r>
      <w:r w:rsidR="008935C2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B1722" w:rsidRP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к Положению о родительском контроле</w:t>
      </w:r>
    </w:p>
    <w:p w:rsid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организации горячего питания обучающихся</w:t>
      </w:r>
    </w:p>
    <w:p w:rsidR="008935C2" w:rsidRPr="00EB172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Анкета школьника (заполняется вместе с родителями)</w:t>
      </w:r>
    </w:p>
    <w:p w:rsidR="008935C2" w:rsidRPr="00EB172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B1722" w:rsidRDefault="00EB172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Пожалуйста, выберите варианты ответов. Если требуется развернутый ответ</w:t>
      </w:r>
      <w:r w:rsidR="008935C2">
        <w:rPr>
          <w:rFonts w:ascii="Times New Roman" w:hAnsi="Times New Roman" w:cs="Times New Roman"/>
          <w:sz w:val="28"/>
          <w:szCs w:val="28"/>
        </w:rPr>
        <w:t xml:space="preserve"> </w:t>
      </w:r>
      <w:r w:rsidRPr="00EB1722">
        <w:rPr>
          <w:rFonts w:ascii="Times New Roman" w:hAnsi="Times New Roman" w:cs="Times New Roman"/>
          <w:sz w:val="28"/>
          <w:szCs w:val="28"/>
        </w:rPr>
        <w:t>или дополнительные пояснения, впишите в специальную строку.</w:t>
      </w:r>
    </w:p>
    <w:p w:rsidR="008935C2" w:rsidRPr="00EB1722" w:rsidRDefault="008935C2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B1722" w:rsidRDefault="00EB1722" w:rsidP="00D02529">
      <w:pPr>
        <w:pStyle w:val="a3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Удовлетворяет ли вас система организации питания в школе?</w:t>
      </w:r>
    </w:p>
    <w:p w:rsidR="00B20C86" w:rsidRDefault="00B20C86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66041</wp:posOffset>
                </wp:positionV>
                <wp:extent cx="180975" cy="9525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0851" id="Прямоугольник 2" o:spid="_x0000_s1026" style="position:absolute;margin-left:41.05pt;margin-top:5.2pt;width:14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Да</w:t>
      </w:r>
    </w:p>
    <w:p w:rsidR="00B20C86" w:rsidRDefault="00B20C86" w:rsidP="00D0252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15C9D" wp14:editId="7D7AC0BB">
                <wp:simplePos x="0" y="0"/>
                <wp:positionH relativeFrom="column">
                  <wp:posOffset>523875</wp:posOffset>
                </wp:positionH>
                <wp:positionV relativeFrom="paragraph">
                  <wp:posOffset>27940</wp:posOffset>
                </wp:positionV>
                <wp:extent cx="180975" cy="95250"/>
                <wp:effectExtent l="19050" t="1905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F6F9A" id="Прямоугольник 3" o:spid="_x0000_s1026" style="position:absolute;margin-left:41.25pt;margin-top:2.2pt;width:14.2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Нет</w:t>
      </w:r>
    </w:p>
    <w:p w:rsidR="00B20C86" w:rsidRDefault="00B20C86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0EE15" wp14:editId="436A9FF4">
                <wp:simplePos x="0" y="0"/>
                <wp:positionH relativeFrom="column">
                  <wp:posOffset>523875</wp:posOffset>
                </wp:positionH>
                <wp:positionV relativeFrom="paragraph">
                  <wp:posOffset>27940</wp:posOffset>
                </wp:positionV>
                <wp:extent cx="180975" cy="95250"/>
                <wp:effectExtent l="19050" t="1905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13AE4" id="Прямоугольник 4" o:spid="_x0000_s1026" style="position:absolute;margin-left:41.25pt;margin-top:2.2pt;width:14.2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Затрудняюсь ответить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2. Удовлетворяет ли вас санитарное состояние школьной столовой?</w:t>
      </w:r>
    </w:p>
    <w:p w:rsidR="00B20C86" w:rsidRDefault="00B20C86" w:rsidP="00B20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BDA7A" wp14:editId="29195C54">
                <wp:simplePos x="0" y="0"/>
                <wp:positionH relativeFrom="column">
                  <wp:posOffset>521335</wp:posOffset>
                </wp:positionH>
                <wp:positionV relativeFrom="paragraph">
                  <wp:posOffset>66041</wp:posOffset>
                </wp:positionV>
                <wp:extent cx="180975" cy="95250"/>
                <wp:effectExtent l="19050" t="1905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9A23" id="Прямоугольник 5" o:spid="_x0000_s1026" style="position:absolute;margin-left:41.05pt;margin-top:5.2pt;width:14.2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Да</w:t>
      </w:r>
    </w:p>
    <w:p w:rsidR="00B20C86" w:rsidRDefault="00B20C86" w:rsidP="00B20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7CC78" wp14:editId="596BFC25">
                <wp:simplePos x="0" y="0"/>
                <wp:positionH relativeFrom="column">
                  <wp:posOffset>523875</wp:posOffset>
                </wp:positionH>
                <wp:positionV relativeFrom="paragraph">
                  <wp:posOffset>27940</wp:posOffset>
                </wp:positionV>
                <wp:extent cx="180975" cy="95250"/>
                <wp:effectExtent l="19050" t="1905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FD560" id="Прямоугольник 6" o:spid="_x0000_s1026" style="position:absolute;margin-left:41.25pt;margin-top:2.2pt;width:14.2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Нет</w:t>
      </w:r>
    </w:p>
    <w:p w:rsidR="00B20C86" w:rsidRDefault="00B20C86" w:rsidP="00B20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B50E81" wp14:editId="22FA3665">
                <wp:simplePos x="0" y="0"/>
                <wp:positionH relativeFrom="column">
                  <wp:posOffset>523875</wp:posOffset>
                </wp:positionH>
                <wp:positionV relativeFrom="paragraph">
                  <wp:posOffset>27940</wp:posOffset>
                </wp:positionV>
                <wp:extent cx="180975" cy="95250"/>
                <wp:effectExtent l="19050" t="1905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2EF71" id="Прямоугольник 7" o:spid="_x0000_s1026" style="position:absolute;margin-left:41.25pt;margin-top:2.2pt;width:14.2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Затрудняюсь ответить</w:t>
      </w:r>
    </w:p>
    <w:p w:rsidR="00EB1722" w:rsidRPr="00EB1722" w:rsidRDefault="00B20C86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722" w:rsidRPr="00EB1722">
        <w:rPr>
          <w:rFonts w:ascii="Times New Roman" w:hAnsi="Times New Roman" w:cs="Times New Roman"/>
          <w:sz w:val="28"/>
          <w:szCs w:val="28"/>
        </w:rPr>
        <w:t>3. Питаетесь ли вы в школьной столовой?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3.1. Если нет, то по какой причине?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4. В </w:t>
      </w:r>
      <w:r w:rsidR="008935C2">
        <w:rPr>
          <w:rFonts w:ascii="Times New Roman" w:hAnsi="Times New Roman" w:cs="Times New Roman"/>
          <w:sz w:val="28"/>
          <w:szCs w:val="28"/>
        </w:rPr>
        <w:t>школе</w:t>
      </w:r>
      <w:r w:rsidRPr="00EB1722">
        <w:rPr>
          <w:rFonts w:ascii="Times New Roman" w:hAnsi="Times New Roman" w:cs="Times New Roman"/>
          <w:sz w:val="28"/>
          <w:szCs w:val="28"/>
        </w:rPr>
        <w:t xml:space="preserve"> вы получаете: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-разовое горячее питание (завтрак + обед)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5. Наедаетесь ли вы в </w:t>
      </w:r>
      <w:r w:rsidR="008935C2">
        <w:rPr>
          <w:rFonts w:ascii="Times New Roman" w:hAnsi="Times New Roman" w:cs="Times New Roman"/>
          <w:sz w:val="28"/>
          <w:szCs w:val="28"/>
        </w:rPr>
        <w:t>школе</w:t>
      </w:r>
      <w:r w:rsidRPr="00EB1722">
        <w:rPr>
          <w:rFonts w:ascii="Times New Roman" w:hAnsi="Times New Roman" w:cs="Times New Roman"/>
          <w:sz w:val="28"/>
          <w:szCs w:val="28"/>
        </w:rPr>
        <w:t>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6. Хватает ли продолжительности перемены для того, чтобы поесть в </w:t>
      </w:r>
      <w:r w:rsidR="008935C2">
        <w:rPr>
          <w:rFonts w:ascii="Times New Roman" w:hAnsi="Times New Roman" w:cs="Times New Roman"/>
          <w:sz w:val="28"/>
          <w:szCs w:val="28"/>
        </w:rPr>
        <w:t>школе</w:t>
      </w:r>
      <w:r w:rsidRPr="00EB1722">
        <w:rPr>
          <w:rFonts w:ascii="Times New Roman" w:hAnsi="Times New Roman" w:cs="Times New Roman"/>
          <w:sz w:val="28"/>
          <w:szCs w:val="28"/>
        </w:rPr>
        <w:t>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7. Нравится ли питание в школьной столовой?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7.1. Если не нравится, то почему? 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lastRenderedPageBreak/>
        <w:t>иное______________________________________________________________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8. Устраивает меню школьной столовой?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9. Считаете ли питание в лицее здоровым и полноценным?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10. Ваши предложения по изменению меню: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11. Ваши предложения по улучшению питания в </w:t>
      </w:r>
      <w:r w:rsidR="008935C2">
        <w:rPr>
          <w:rFonts w:ascii="Times New Roman" w:hAnsi="Times New Roman" w:cs="Times New Roman"/>
          <w:sz w:val="28"/>
          <w:szCs w:val="28"/>
        </w:rPr>
        <w:t>школе</w:t>
      </w:r>
      <w:r w:rsidRPr="00EB1722">
        <w:rPr>
          <w:rFonts w:ascii="Times New Roman" w:hAnsi="Times New Roman" w:cs="Times New Roman"/>
          <w:sz w:val="28"/>
          <w:szCs w:val="28"/>
        </w:rPr>
        <w:t>: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5C2" w:rsidRDefault="008935C2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к Положению о родительском контроле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организации горячего питания обучающихся</w:t>
      </w:r>
    </w:p>
    <w:p w:rsidR="00B20C86" w:rsidRDefault="00B20C86" w:rsidP="00EB1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Форма оценочного листа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Дата проведения проверки: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Инициативная группа, проводившая проверку: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Имеется ли в организации меню?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B1722">
        <w:rPr>
          <w:rFonts w:ascii="Times New Roman" w:hAnsi="Times New Roman" w:cs="Times New Roman"/>
          <w:sz w:val="28"/>
          <w:szCs w:val="28"/>
        </w:rPr>
        <w:t>А)да</w:t>
      </w:r>
      <w:proofErr w:type="gramEnd"/>
      <w:r w:rsidRPr="00EB1722">
        <w:rPr>
          <w:rFonts w:ascii="Times New Roman" w:hAnsi="Times New Roman" w:cs="Times New Roman"/>
          <w:sz w:val="28"/>
          <w:szCs w:val="28"/>
        </w:rPr>
        <w:t>, для всех возрастных групп и режимов функционирования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организации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да, но без учета возрастных групп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B1722">
        <w:rPr>
          <w:rFonts w:ascii="Times New Roman" w:hAnsi="Times New Roman" w:cs="Times New Roman"/>
          <w:sz w:val="28"/>
          <w:szCs w:val="28"/>
        </w:rPr>
        <w:t>В)нет</w:t>
      </w:r>
      <w:proofErr w:type="gramEnd"/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2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Вывешено ли цикличное меню для ознакомления родителей 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детей?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3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Вывешено ли ежедневное меню в удобном для ознакомления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родителей и детей месте?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4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 меню отсутствуют повторы блюд?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lastRenderedPageBreak/>
        <w:t>А) да, по всем дням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нет, имеются повторы в смежные дни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5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 меню отсутствуют запрещенные блюда и продукты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да, по всем дням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нет, имеются повторы в смежные дни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6</w:t>
      </w:r>
      <w:r w:rsidR="00B20C86">
        <w:rPr>
          <w:rFonts w:ascii="Times New Roman" w:hAnsi="Times New Roman" w:cs="Times New Roman"/>
          <w:sz w:val="28"/>
          <w:szCs w:val="28"/>
        </w:rPr>
        <w:t xml:space="preserve">. </w:t>
      </w:r>
      <w:r w:rsidRPr="00EB1722">
        <w:rPr>
          <w:rFonts w:ascii="Times New Roman" w:hAnsi="Times New Roman" w:cs="Times New Roman"/>
          <w:sz w:val="28"/>
          <w:szCs w:val="28"/>
        </w:rPr>
        <w:t>Соответствует ли регламентированное цикличным меню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количество приемов пищи режиму функционирования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организации?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7</w:t>
      </w:r>
      <w:r w:rsidR="00B20C86">
        <w:rPr>
          <w:rFonts w:ascii="Times New Roman" w:hAnsi="Times New Roman" w:cs="Times New Roman"/>
          <w:sz w:val="28"/>
          <w:szCs w:val="28"/>
        </w:rPr>
        <w:t xml:space="preserve">. </w:t>
      </w:r>
      <w:r w:rsidRPr="00EB1722">
        <w:rPr>
          <w:rFonts w:ascii="Times New Roman" w:hAnsi="Times New Roman" w:cs="Times New Roman"/>
          <w:sz w:val="28"/>
          <w:szCs w:val="28"/>
        </w:rPr>
        <w:t>Есть ли в организации приказ о создании и порядке работы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B17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EB1722">
        <w:rPr>
          <w:rFonts w:ascii="Times New Roman" w:hAnsi="Times New Roman" w:cs="Times New Roman"/>
          <w:sz w:val="28"/>
          <w:szCs w:val="28"/>
        </w:rPr>
        <w:t xml:space="preserve"> комиссии?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8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От всех ли партий приготовленных блюд снимается бракераж?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9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Выявлялись ли факты не допуска к реализации блюд 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продуктов по результатам работы </w:t>
      </w:r>
      <w:proofErr w:type="spellStart"/>
      <w:r w:rsidRPr="00EB172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EB1722">
        <w:rPr>
          <w:rFonts w:ascii="Times New Roman" w:hAnsi="Times New Roman" w:cs="Times New Roman"/>
          <w:sz w:val="28"/>
          <w:szCs w:val="28"/>
        </w:rPr>
        <w:t xml:space="preserve"> комиссии (за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период не менее месяца)?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B1722">
        <w:rPr>
          <w:rFonts w:ascii="Times New Roman" w:hAnsi="Times New Roman" w:cs="Times New Roman"/>
          <w:sz w:val="28"/>
          <w:szCs w:val="28"/>
        </w:rPr>
        <w:t xml:space="preserve">10 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Созданы</w:t>
      </w:r>
      <w:proofErr w:type="gramEnd"/>
      <w:r w:rsidRPr="00EB1722">
        <w:rPr>
          <w:rFonts w:ascii="Times New Roman" w:hAnsi="Times New Roman" w:cs="Times New Roman"/>
          <w:sz w:val="28"/>
          <w:szCs w:val="28"/>
        </w:rPr>
        <w:t xml:space="preserve"> ли условия для организации питания детей с учетом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 xml:space="preserve">особенностей здоровья </w:t>
      </w:r>
      <w:proofErr w:type="gramStart"/>
      <w:r w:rsidRPr="00EB1722">
        <w:rPr>
          <w:rFonts w:ascii="Times New Roman" w:hAnsi="Times New Roman" w:cs="Times New Roman"/>
          <w:sz w:val="28"/>
          <w:szCs w:val="28"/>
        </w:rPr>
        <w:t>( сахарный</w:t>
      </w:r>
      <w:proofErr w:type="gramEnd"/>
      <w:r w:rsidRPr="00EB1722">
        <w:rPr>
          <w:rFonts w:ascii="Times New Roman" w:hAnsi="Times New Roman" w:cs="Times New Roman"/>
          <w:sz w:val="28"/>
          <w:szCs w:val="28"/>
        </w:rPr>
        <w:t xml:space="preserve"> диабет, пищевые аллергии)? 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11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Проводится ли уборка помещений после каждого приема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пищи?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12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Качественно ли проведена уборка помещений для приема пищи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на момент работы комиссии?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13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Обнаруживались ли в помещениях для приема пищи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насекомые, грызуны и следы их жизнедеятельности?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14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Созданы ли условия для соблюдения детьми правил личной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гигиены?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15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Выявлялись ли замечания к соблюдению детьми правил личной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lastRenderedPageBreak/>
        <w:t>гигиены?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16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Выявлялись ли при сравнении реализуемого меню с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утвержденным меню факты исключения отдельных блюд из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меню?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17</w:t>
      </w:r>
      <w:r w:rsidR="00B20C86">
        <w:rPr>
          <w:rFonts w:ascii="Times New Roman" w:hAnsi="Times New Roman" w:cs="Times New Roman"/>
          <w:sz w:val="28"/>
          <w:szCs w:val="28"/>
        </w:rPr>
        <w:t>.</w:t>
      </w:r>
      <w:r w:rsidRPr="00EB1722">
        <w:rPr>
          <w:rFonts w:ascii="Times New Roman" w:hAnsi="Times New Roman" w:cs="Times New Roman"/>
          <w:sz w:val="28"/>
          <w:szCs w:val="28"/>
        </w:rPr>
        <w:t>Имели ли факты выдачи детям остывшей пищи?</w:t>
      </w:r>
    </w:p>
    <w:p w:rsidR="00EB1722" w:rsidRP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А) да</w:t>
      </w:r>
    </w:p>
    <w:p w:rsidR="00EB1722" w:rsidRDefault="00EB1722" w:rsidP="00EB1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722">
        <w:rPr>
          <w:rFonts w:ascii="Times New Roman" w:hAnsi="Times New Roman" w:cs="Times New Roman"/>
          <w:sz w:val="28"/>
          <w:szCs w:val="28"/>
        </w:rPr>
        <w:t>Б) нет</w:t>
      </w:r>
    </w:p>
    <w:sectPr w:rsidR="00EB1722" w:rsidSect="008935C2">
      <w:pgSz w:w="11906" w:h="16838"/>
      <w:pgMar w:top="964" w:right="794" w:bottom="907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671D1"/>
    <w:multiLevelType w:val="hybridMultilevel"/>
    <w:tmpl w:val="39B437BA"/>
    <w:lvl w:ilvl="0" w:tplc="A34E5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080F84"/>
    <w:multiLevelType w:val="hybridMultilevel"/>
    <w:tmpl w:val="E7AA26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5FD6753"/>
    <w:multiLevelType w:val="multilevel"/>
    <w:tmpl w:val="317CA70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981"/>
    <w:rsid w:val="000515F9"/>
    <w:rsid w:val="000F6D75"/>
    <w:rsid w:val="001525D8"/>
    <w:rsid w:val="001D3EFA"/>
    <w:rsid w:val="00287D8E"/>
    <w:rsid w:val="0035507B"/>
    <w:rsid w:val="004858B3"/>
    <w:rsid w:val="00664B2C"/>
    <w:rsid w:val="00745852"/>
    <w:rsid w:val="008935C2"/>
    <w:rsid w:val="00936AF1"/>
    <w:rsid w:val="00952DA1"/>
    <w:rsid w:val="00A232B8"/>
    <w:rsid w:val="00A6622B"/>
    <w:rsid w:val="00AF2946"/>
    <w:rsid w:val="00B20C86"/>
    <w:rsid w:val="00B32388"/>
    <w:rsid w:val="00BF1981"/>
    <w:rsid w:val="00D02529"/>
    <w:rsid w:val="00EB1722"/>
    <w:rsid w:val="00F6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493FE-730D-4933-92E1-50C362AF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2020-11-13T11:35:00Z</dcterms:created>
  <dcterms:modified xsi:type="dcterms:W3CDTF">2020-11-13T11:35:00Z</dcterms:modified>
</cp:coreProperties>
</file>